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8676" w14:textId="77777777" w:rsidR="00366071" w:rsidRDefault="00366071" w:rsidP="00011C18">
      <w:pPr>
        <w:spacing w:line="340" w:lineRule="exac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p w14:paraId="07D92F11" w14:textId="72B35206" w:rsidR="00DA2080" w:rsidRPr="002902D9" w:rsidRDefault="00DC59E2" w:rsidP="00011C18">
      <w:pPr>
        <w:spacing w:line="34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图书馆</w:t>
      </w:r>
      <w:r w:rsidR="0087409A">
        <w:rPr>
          <w:rFonts w:ascii="宋体" w:eastAsia="宋体" w:hAnsi="宋体" w:hint="eastAsia"/>
          <w:b/>
          <w:sz w:val="36"/>
          <w:szCs w:val="36"/>
        </w:rPr>
        <w:t>关于</w:t>
      </w:r>
      <w:r w:rsidR="00092D0E">
        <w:rPr>
          <w:rFonts w:ascii="宋体" w:eastAsia="宋体" w:hAnsi="宋体" w:hint="eastAsia"/>
          <w:b/>
          <w:sz w:val="36"/>
          <w:szCs w:val="36"/>
        </w:rPr>
        <w:t>出借</w:t>
      </w:r>
      <w:r>
        <w:rPr>
          <w:rFonts w:ascii="宋体" w:eastAsia="宋体" w:hAnsi="宋体" w:hint="eastAsia"/>
          <w:b/>
          <w:sz w:val="36"/>
          <w:szCs w:val="36"/>
        </w:rPr>
        <w:t>文献遗失</w:t>
      </w:r>
      <w:r w:rsidR="0087409A">
        <w:rPr>
          <w:rFonts w:ascii="宋体" w:eastAsia="宋体" w:hAnsi="宋体" w:hint="eastAsia"/>
          <w:b/>
          <w:sz w:val="36"/>
          <w:szCs w:val="36"/>
        </w:rPr>
        <w:t>赔偿</w:t>
      </w:r>
      <w:r>
        <w:rPr>
          <w:rFonts w:ascii="宋体" w:eastAsia="宋体" w:hAnsi="宋体" w:hint="eastAsia"/>
          <w:b/>
          <w:sz w:val="36"/>
          <w:szCs w:val="36"/>
        </w:rPr>
        <w:t>收费项目调整</w:t>
      </w:r>
      <w:r w:rsidR="002902D9">
        <w:rPr>
          <w:rFonts w:ascii="宋体" w:eastAsia="宋体" w:hAnsi="宋体" w:hint="eastAsia"/>
          <w:b/>
          <w:sz w:val="36"/>
          <w:szCs w:val="36"/>
        </w:rPr>
        <w:t>方案</w:t>
      </w:r>
    </w:p>
    <w:p w14:paraId="31EF5C9E" w14:textId="77777777" w:rsidR="00D5466D" w:rsidRPr="002902D9" w:rsidRDefault="00D5466D" w:rsidP="00011C18">
      <w:pPr>
        <w:spacing w:line="340" w:lineRule="exact"/>
        <w:rPr>
          <w:rFonts w:ascii="宋体" w:eastAsia="宋体" w:hAnsi="宋体"/>
          <w:sz w:val="28"/>
          <w:szCs w:val="28"/>
        </w:rPr>
      </w:pPr>
    </w:p>
    <w:p w14:paraId="46C0F124" w14:textId="77777777" w:rsidR="00B42C1A" w:rsidRPr="00500A29" w:rsidRDefault="0087409A" w:rsidP="00832102">
      <w:pPr>
        <w:spacing w:line="340" w:lineRule="exact"/>
        <w:ind w:firstLineChars="200" w:firstLine="482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500A29">
        <w:rPr>
          <w:rFonts w:ascii="宋体" w:eastAsia="宋体" w:hAnsi="宋体" w:hint="eastAsia"/>
          <w:b/>
          <w:color w:val="000000" w:themeColor="text1"/>
          <w:sz w:val="24"/>
          <w:szCs w:val="24"/>
        </w:rPr>
        <w:t>一、</w:t>
      </w:r>
      <w:r w:rsidR="00B42C1A" w:rsidRPr="00500A29">
        <w:rPr>
          <w:rFonts w:ascii="宋体" w:eastAsia="宋体" w:hAnsi="宋体" w:hint="eastAsia"/>
          <w:b/>
          <w:color w:val="000000" w:themeColor="text1"/>
          <w:sz w:val="24"/>
          <w:szCs w:val="24"/>
        </w:rPr>
        <w:t>赔原文献：</w:t>
      </w:r>
    </w:p>
    <w:p w14:paraId="72EFC073" w14:textId="77777777" w:rsidR="00B42C1A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00A29">
        <w:rPr>
          <w:rFonts w:ascii="宋体" w:eastAsia="宋体" w:hAnsi="宋体" w:hint="eastAsia"/>
          <w:color w:val="000000" w:themeColor="text1"/>
          <w:sz w:val="24"/>
          <w:szCs w:val="24"/>
        </w:rPr>
        <w:t>（一）</w:t>
      </w:r>
      <w:r w:rsidR="00B42C1A" w:rsidRPr="00500A29">
        <w:rPr>
          <w:rFonts w:ascii="宋体" w:eastAsia="宋体" w:hAnsi="宋体" w:hint="eastAsia"/>
          <w:color w:val="000000" w:themeColor="text1"/>
          <w:sz w:val="24"/>
          <w:szCs w:val="24"/>
        </w:rPr>
        <w:t>遗失借出文献应立即向图书馆声明并积极寻找。在寻找不果的情况下，应以同版（书名、作者、出版社、出版年、版次相同，或经图书馆同意后以新版）书刊进行赔偿</w:t>
      </w:r>
    </w:p>
    <w:p w14:paraId="72B6FBD4" w14:textId="77777777" w:rsidR="00B42C1A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00A29">
        <w:rPr>
          <w:rFonts w:ascii="宋体" w:eastAsia="宋体" w:hAnsi="宋体" w:hint="eastAsia"/>
          <w:color w:val="000000" w:themeColor="text1"/>
          <w:sz w:val="24"/>
          <w:szCs w:val="24"/>
        </w:rPr>
        <w:t>（二）</w:t>
      </w:r>
      <w:r w:rsidR="00B42C1A" w:rsidRPr="00500A29">
        <w:rPr>
          <w:rFonts w:ascii="宋体" w:eastAsia="宋体" w:hAnsi="宋体" w:hint="eastAsia"/>
          <w:color w:val="000000" w:themeColor="text1"/>
          <w:sz w:val="24"/>
          <w:szCs w:val="24"/>
        </w:rPr>
        <w:t>成套多卷书如赔新版应赔全套，并不得索取其他卷册书刊。</w:t>
      </w:r>
    </w:p>
    <w:p w14:paraId="70E7DE30" w14:textId="31359839" w:rsidR="00B42C1A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00A29">
        <w:rPr>
          <w:rFonts w:ascii="宋体" w:eastAsia="宋体" w:hAnsi="宋体" w:hint="eastAsia"/>
          <w:color w:val="000000" w:themeColor="text1"/>
          <w:sz w:val="24"/>
          <w:szCs w:val="24"/>
        </w:rPr>
        <w:t>（三）</w:t>
      </w:r>
      <w:r w:rsidR="00B42C1A" w:rsidRPr="00500A29">
        <w:rPr>
          <w:rFonts w:ascii="宋体" w:eastAsia="宋体" w:hAnsi="宋体" w:hint="eastAsia"/>
          <w:color w:val="000000" w:themeColor="text1"/>
          <w:sz w:val="24"/>
          <w:szCs w:val="24"/>
        </w:rPr>
        <w:t>赔原文献的，另需加付</w:t>
      </w:r>
      <w:r w:rsidR="00B42C1A" w:rsidRPr="00500A29">
        <w:rPr>
          <w:rFonts w:ascii="宋体" w:eastAsia="宋体" w:hAnsi="宋体"/>
          <w:color w:val="000000" w:themeColor="text1"/>
          <w:sz w:val="24"/>
          <w:szCs w:val="24"/>
        </w:rPr>
        <w:t>10元</w:t>
      </w:r>
      <w:r w:rsidR="00092D0E">
        <w:rPr>
          <w:rFonts w:ascii="宋体" w:eastAsia="宋体" w:hAnsi="宋体"/>
          <w:color w:val="000000" w:themeColor="text1"/>
          <w:sz w:val="24"/>
          <w:szCs w:val="24"/>
        </w:rPr>
        <w:t>/</w:t>
      </w:r>
      <w:r w:rsidR="00092D0E">
        <w:rPr>
          <w:rFonts w:ascii="宋体" w:eastAsia="宋体" w:hAnsi="宋体" w:hint="eastAsia"/>
          <w:color w:val="000000" w:themeColor="text1"/>
          <w:sz w:val="24"/>
          <w:szCs w:val="24"/>
        </w:rPr>
        <w:t>册</w:t>
      </w:r>
      <w:r w:rsidR="00B42C1A" w:rsidRPr="00500A29">
        <w:rPr>
          <w:rFonts w:ascii="宋体" w:eastAsia="宋体" w:hAnsi="宋体"/>
          <w:color w:val="000000" w:themeColor="text1"/>
          <w:sz w:val="24"/>
          <w:szCs w:val="24"/>
        </w:rPr>
        <w:t>文献处理费用。</w:t>
      </w:r>
    </w:p>
    <w:p w14:paraId="0A43C01E" w14:textId="77777777" w:rsidR="00EB54BA" w:rsidRPr="00500A29" w:rsidRDefault="0087409A" w:rsidP="00832102">
      <w:pPr>
        <w:spacing w:line="3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00A29">
        <w:rPr>
          <w:rFonts w:ascii="宋体" w:eastAsia="宋体" w:hAnsi="宋体" w:hint="eastAsia"/>
          <w:b/>
          <w:color w:val="000000" w:themeColor="text1"/>
          <w:sz w:val="24"/>
          <w:szCs w:val="24"/>
        </w:rPr>
        <w:t>二、</w:t>
      </w:r>
      <w:r w:rsidR="00EB54BA" w:rsidRPr="00500A29">
        <w:rPr>
          <w:rFonts w:ascii="宋体" w:eastAsia="宋体" w:hAnsi="宋体" w:hint="eastAsia"/>
          <w:b/>
          <w:sz w:val="24"/>
          <w:szCs w:val="24"/>
        </w:rPr>
        <w:t>赔款：</w:t>
      </w:r>
    </w:p>
    <w:p w14:paraId="642DE8EE" w14:textId="77777777" w:rsidR="002C6F34" w:rsidRPr="00500A29" w:rsidRDefault="000D7EAC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如不能</w:t>
      </w:r>
      <w:r w:rsidR="004C227B" w:rsidRPr="00500A29">
        <w:rPr>
          <w:rFonts w:ascii="宋体" w:eastAsia="宋体" w:hAnsi="宋体" w:hint="eastAsia"/>
          <w:sz w:val="24"/>
          <w:szCs w:val="24"/>
        </w:rPr>
        <w:t>按上述要求进行</w:t>
      </w:r>
      <w:r w:rsidRPr="00500A29">
        <w:rPr>
          <w:rFonts w:ascii="宋体" w:eastAsia="宋体" w:hAnsi="宋体" w:hint="eastAsia"/>
          <w:sz w:val="24"/>
          <w:szCs w:val="24"/>
        </w:rPr>
        <w:t>文献赔偿的，应按如下规定</w:t>
      </w:r>
      <w:r w:rsidR="00D110E1" w:rsidRPr="00500A29">
        <w:rPr>
          <w:rFonts w:ascii="宋体" w:eastAsia="宋体" w:hAnsi="宋体" w:hint="eastAsia"/>
          <w:sz w:val="24"/>
          <w:szCs w:val="24"/>
        </w:rPr>
        <w:t>执行</w:t>
      </w:r>
      <w:r w:rsidRPr="00500A29">
        <w:rPr>
          <w:rFonts w:ascii="宋体" w:eastAsia="宋体" w:hAnsi="宋体" w:hint="eastAsia"/>
          <w:sz w:val="24"/>
          <w:szCs w:val="24"/>
        </w:rPr>
        <w:t>：</w:t>
      </w:r>
    </w:p>
    <w:p w14:paraId="504DEED7" w14:textId="77777777" w:rsidR="008913B9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（一）</w:t>
      </w:r>
      <w:r w:rsidR="00871756" w:rsidRPr="00500A29">
        <w:rPr>
          <w:rFonts w:ascii="宋体" w:eastAsia="宋体" w:hAnsi="宋体" w:hint="eastAsia"/>
          <w:b/>
          <w:sz w:val="24"/>
          <w:szCs w:val="24"/>
        </w:rPr>
        <w:t>国内出版</w:t>
      </w:r>
      <w:r w:rsidR="00D240AC" w:rsidRPr="00500A29">
        <w:rPr>
          <w:rFonts w:ascii="宋体" w:eastAsia="宋体" w:hAnsi="宋体" w:hint="eastAsia"/>
          <w:b/>
          <w:sz w:val="24"/>
          <w:szCs w:val="24"/>
        </w:rPr>
        <w:t>文献</w:t>
      </w:r>
      <w:r w:rsidR="008913B9" w:rsidRPr="00500A29">
        <w:rPr>
          <w:rFonts w:ascii="宋体" w:eastAsia="宋体" w:hAnsi="宋体" w:hint="eastAsia"/>
          <w:sz w:val="24"/>
          <w:szCs w:val="24"/>
        </w:rPr>
        <w:t>（含</w:t>
      </w:r>
      <w:r w:rsidR="00A9232F" w:rsidRPr="00500A29">
        <w:rPr>
          <w:rFonts w:ascii="宋体" w:eastAsia="宋体" w:hAnsi="宋体" w:hint="eastAsia"/>
          <w:sz w:val="24"/>
          <w:szCs w:val="24"/>
        </w:rPr>
        <w:t>图书、现刊、</w:t>
      </w:r>
      <w:r w:rsidR="008913B9" w:rsidRPr="00500A29">
        <w:rPr>
          <w:rFonts w:ascii="宋体" w:eastAsia="宋体" w:hAnsi="宋体" w:hint="eastAsia"/>
          <w:sz w:val="24"/>
          <w:szCs w:val="24"/>
        </w:rPr>
        <w:t>过刊合订本、</w:t>
      </w:r>
      <w:r w:rsidR="00BD7BA7" w:rsidRPr="00500A29">
        <w:rPr>
          <w:rFonts w:ascii="宋体" w:eastAsia="宋体" w:hAnsi="宋体" w:hint="eastAsia"/>
          <w:sz w:val="24"/>
          <w:szCs w:val="24"/>
        </w:rPr>
        <w:t>报纸、</w:t>
      </w:r>
      <w:r w:rsidR="008913B9" w:rsidRPr="00500A29">
        <w:rPr>
          <w:rFonts w:ascii="宋体" w:eastAsia="宋体" w:hAnsi="宋体" w:hint="eastAsia"/>
          <w:sz w:val="24"/>
          <w:szCs w:val="24"/>
        </w:rPr>
        <w:t>标准、学位论文</w:t>
      </w:r>
      <w:r w:rsidR="00A9232F" w:rsidRPr="00500A29">
        <w:rPr>
          <w:rFonts w:ascii="宋体" w:eastAsia="宋体" w:hAnsi="宋体" w:hint="eastAsia"/>
          <w:sz w:val="24"/>
          <w:szCs w:val="24"/>
        </w:rPr>
        <w:t>等</w:t>
      </w:r>
      <w:r w:rsidR="008913B9" w:rsidRPr="00500A29">
        <w:rPr>
          <w:rFonts w:ascii="宋体" w:eastAsia="宋体" w:hAnsi="宋体" w:hint="eastAsia"/>
          <w:sz w:val="24"/>
          <w:szCs w:val="24"/>
        </w:rPr>
        <w:t>）</w:t>
      </w:r>
    </w:p>
    <w:p w14:paraId="58D09C06" w14:textId="77777777" w:rsidR="009152EC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1、</w:t>
      </w:r>
      <w:r w:rsidR="000D7EAC" w:rsidRPr="00500A29">
        <w:rPr>
          <w:rFonts w:ascii="宋体" w:eastAsia="宋体" w:hAnsi="宋体" w:hint="eastAsia"/>
          <w:sz w:val="24"/>
          <w:szCs w:val="24"/>
        </w:rPr>
        <w:t>图书</w:t>
      </w:r>
      <w:r w:rsidR="00C85856" w:rsidRPr="00500A29">
        <w:rPr>
          <w:rFonts w:ascii="宋体" w:eastAsia="宋体" w:hAnsi="宋体" w:hint="eastAsia"/>
          <w:sz w:val="24"/>
          <w:szCs w:val="24"/>
        </w:rPr>
        <w:t>按</w:t>
      </w:r>
      <w:r w:rsidR="000D7EAC" w:rsidRPr="00500A29">
        <w:rPr>
          <w:rFonts w:ascii="宋体" w:eastAsia="宋体" w:hAnsi="宋体" w:hint="eastAsia"/>
          <w:sz w:val="24"/>
          <w:szCs w:val="24"/>
        </w:rPr>
        <w:t>出版年：</w:t>
      </w:r>
    </w:p>
    <w:p w14:paraId="55FE7DED" w14:textId="77777777" w:rsidR="009152EC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（1）</w:t>
      </w:r>
      <w:r w:rsidR="00882C20" w:rsidRPr="00500A29">
        <w:rPr>
          <w:rFonts w:ascii="宋体" w:eastAsia="宋体" w:hAnsi="宋体"/>
          <w:sz w:val="24"/>
          <w:szCs w:val="24"/>
        </w:rPr>
        <w:t>200</w:t>
      </w:r>
      <w:r w:rsidR="00882C20" w:rsidRPr="00500A29">
        <w:rPr>
          <w:rFonts w:ascii="宋体" w:eastAsia="宋体" w:hAnsi="宋体" w:hint="eastAsia"/>
          <w:sz w:val="24"/>
          <w:szCs w:val="24"/>
        </w:rPr>
        <w:t>0年（含）及之后出版的图书</w:t>
      </w:r>
      <w:r w:rsidR="00005487" w:rsidRPr="00500A29">
        <w:rPr>
          <w:rFonts w:ascii="宋体" w:eastAsia="宋体" w:hAnsi="宋体" w:hint="eastAsia"/>
          <w:sz w:val="24"/>
          <w:szCs w:val="24"/>
        </w:rPr>
        <w:t>，</w:t>
      </w:r>
      <w:r w:rsidR="00882C20" w:rsidRPr="00500A29">
        <w:rPr>
          <w:rFonts w:ascii="宋体" w:eastAsia="宋体" w:hAnsi="宋体" w:hint="eastAsia"/>
          <w:sz w:val="24"/>
          <w:szCs w:val="24"/>
        </w:rPr>
        <w:t>按图书价格的3倍赔偿；</w:t>
      </w:r>
    </w:p>
    <w:p w14:paraId="1F31CE95" w14:textId="77777777" w:rsidR="009152EC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（2）</w:t>
      </w:r>
      <w:r w:rsidR="00882C20" w:rsidRPr="00500A29">
        <w:rPr>
          <w:rFonts w:ascii="宋体" w:eastAsia="宋体" w:hAnsi="宋体" w:hint="eastAsia"/>
          <w:sz w:val="24"/>
          <w:szCs w:val="24"/>
        </w:rPr>
        <w:t>1</w:t>
      </w:r>
      <w:r w:rsidR="00882C20" w:rsidRPr="00500A29">
        <w:rPr>
          <w:rFonts w:ascii="宋体" w:eastAsia="宋体" w:hAnsi="宋体"/>
          <w:sz w:val="24"/>
          <w:szCs w:val="24"/>
        </w:rPr>
        <w:t>98</w:t>
      </w:r>
      <w:r w:rsidR="00882C20" w:rsidRPr="00500A29">
        <w:rPr>
          <w:rFonts w:ascii="宋体" w:eastAsia="宋体" w:hAnsi="宋体" w:hint="eastAsia"/>
          <w:sz w:val="24"/>
          <w:szCs w:val="24"/>
        </w:rPr>
        <w:t>0年</w:t>
      </w:r>
      <w:r w:rsidR="00FA3CA7" w:rsidRPr="00500A29">
        <w:rPr>
          <w:rFonts w:ascii="宋体" w:eastAsia="宋体" w:hAnsi="宋体" w:hint="eastAsia"/>
          <w:sz w:val="24"/>
          <w:szCs w:val="24"/>
        </w:rPr>
        <w:t>（含）</w:t>
      </w:r>
      <w:r w:rsidR="00882C20" w:rsidRPr="00500A29">
        <w:rPr>
          <w:rFonts w:ascii="宋体" w:eastAsia="宋体" w:hAnsi="宋体" w:hint="eastAsia"/>
          <w:sz w:val="24"/>
          <w:szCs w:val="24"/>
        </w:rPr>
        <w:t>至1999年出版的图书</w:t>
      </w:r>
      <w:r w:rsidR="00005487" w:rsidRPr="00500A29">
        <w:rPr>
          <w:rFonts w:ascii="宋体" w:eastAsia="宋体" w:hAnsi="宋体" w:hint="eastAsia"/>
          <w:sz w:val="24"/>
          <w:szCs w:val="24"/>
        </w:rPr>
        <w:t>，</w:t>
      </w:r>
      <w:r w:rsidR="00882C20" w:rsidRPr="00500A29">
        <w:rPr>
          <w:rFonts w:ascii="宋体" w:eastAsia="宋体" w:hAnsi="宋体" w:hint="eastAsia"/>
          <w:sz w:val="24"/>
          <w:szCs w:val="24"/>
        </w:rPr>
        <w:t>按图书价格的10倍赔偿；</w:t>
      </w:r>
    </w:p>
    <w:p w14:paraId="54CEE9AB" w14:textId="77777777" w:rsidR="009152EC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（3）</w:t>
      </w:r>
      <w:r w:rsidR="00882C20" w:rsidRPr="00500A29">
        <w:rPr>
          <w:rFonts w:ascii="宋体" w:eastAsia="宋体" w:hAnsi="宋体" w:hint="eastAsia"/>
          <w:sz w:val="24"/>
          <w:szCs w:val="24"/>
        </w:rPr>
        <w:t>1</w:t>
      </w:r>
      <w:r w:rsidR="00882C20" w:rsidRPr="00500A29">
        <w:rPr>
          <w:rFonts w:ascii="宋体" w:eastAsia="宋体" w:hAnsi="宋体"/>
          <w:sz w:val="24"/>
          <w:szCs w:val="24"/>
        </w:rPr>
        <w:t>950</w:t>
      </w:r>
      <w:r w:rsidR="00882C20" w:rsidRPr="00500A29">
        <w:rPr>
          <w:rFonts w:ascii="宋体" w:eastAsia="宋体" w:hAnsi="宋体" w:hint="eastAsia"/>
          <w:sz w:val="24"/>
          <w:szCs w:val="24"/>
        </w:rPr>
        <w:t>年</w:t>
      </w:r>
      <w:r w:rsidR="00367E9C" w:rsidRPr="00500A29">
        <w:rPr>
          <w:rFonts w:ascii="宋体" w:eastAsia="宋体" w:hAnsi="宋体" w:hint="eastAsia"/>
          <w:sz w:val="24"/>
          <w:szCs w:val="24"/>
        </w:rPr>
        <w:t>（含）</w:t>
      </w:r>
      <w:r w:rsidR="00882C20" w:rsidRPr="00500A29">
        <w:rPr>
          <w:rFonts w:ascii="宋体" w:eastAsia="宋体" w:hAnsi="宋体" w:hint="eastAsia"/>
          <w:sz w:val="24"/>
          <w:szCs w:val="24"/>
        </w:rPr>
        <w:t>至1</w:t>
      </w:r>
      <w:r w:rsidR="00882C20" w:rsidRPr="00500A29">
        <w:rPr>
          <w:rFonts w:ascii="宋体" w:eastAsia="宋体" w:hAnsi="宋体"/>
          <w:sz w:val="24"/>
          <w:szCs w:val="24"/>
        </w:rPr>
        <w:t>9</w:t>
      </w:r>
      <w:r w:rsidR="00882C20" w:rsidRPr="00500A29">
        <w:rPr>
          <w:rFonts w:ascii="宋体" w:eastAsia="宋体" w:hAnsi="宋体" w:hint="eastAsia"/>
          <w:sz w:val="24"/>
          <w:szCs w:val="24"/>
        </w:rPr>
        <w:t>79年</w:t>
      </w:r>
      <w:r w:rsidR="00367E9C" w:rsidRPr="00500A29">
        <w:rPr>
          <w:rFonts w:ascii="宋体" w:eastAsia="宋体" w:hAnsi="宋体" w:hint="eastAsia"/>
          <w:sz w:val="24"/>
          <w:szCs w:val="24"/>
        </w:rPr>
        <w:t>（含）</w:t>
      </w:r>
      <w:r w:rsidR="00882C20" w:rsidRPr="00500A29">
        <w:rPr>
          <w:rFonts w:ascii="宋体" w:eastAsia="宋体" w:hAnsi="宋体" w:hint="eastAsia"/>
          <w:sz w:val="24"/>
          <w:szCs w:val="24"/>
        </w:rPr>
        <w:t>出版的图书</w:t>
      </w:r>
      <w:r w:rsidR="00005487" w:rsidRPr="00500A29">
        <w:rPr>
          <w:rFonts w:ascii="宋体" w:eastAsia="宋体" w:hAnsi="宋体" w:hint="eastAsia"/>
          <w:sz w:val="24"/>
          <w:szCs w:val="24"/>
        </w:rPr>
        <w:t>，</w:t>
      </w:r>
      <w:r w:rsidR="00882C20" w:rsidRPr="00500A29">
        <w:rPr>
          <w:rFonts w:ascii="宋体" w:eastAsia="宋体" w:hAnsi="宋体" w:hint="eastAsia"/>
          <w:sz w:val="24"/>
          <w:szCs w:val="24"/>
        </w:rPr>
        <w:t>按图书价格的2倍</w:t>
      </w:r>
      <w:r w:rsidR="00E751A5">
        <w:rPr>
          <w:rFonts w:ascii="等线" w:eastAsia="等线" w:hAnsi="等线" w:hint="eastAsia"/>
          <w:sz w:val="24"/>
          <w:szCs w:val="24"/>
        </w:rPr>
        <w:t>Ⅹ</w:t>
      </w:r>
      <w:r w:rsidR="00882C20" w:rsidRPr="00500A29">
        <w:rPr>
          <w:rFonts w:ascii="宋体" w:eastAsia="宋体" w:hAnsi="宋体" w:hint="eastAsia"/>
          <w:sz w:val="24"/>
          <w:szCs w:val="24"/>
        </w:rPr>
        <w:t>（当前年-出版年）</w:t>
      </w:r>
      <w:r w:rsidR="003155ED">
        <w:rPr>
          <w:rFonts w:ascii="宋体" w:eastAsia="宋体" w:hAnsi="宋体" w:hint="eastAsia"/>
          <w:sz w:val="24"/>
          <w:szCs w:val="24"/>
        </w:rPr>
        <w:t>总额</w:t>
      </w:r>
      <w:r w:rsidR="00882C20" w:rsidRPr="00500A29">
        <w:rPr>
          <w:rFonts w:ascii="宋体" w:eastAsia="宋体" w:hAnsi="宋体" w:hint="eastAsia"/>
          <w:sz w:val="24"/>
          <w:szCs w:val="24"/>
        </w:rPr>
        <w:t>赔偿；</w:t>
      </w:r>
    </w:p>
    <w:p w14:paraId="20E72029" w14:textId="77777777" w:rsidR="00F90E6F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（4）</w:t>
      </w:r>
      <w:r w:rsidR="00882C20" w:rsidRPr="00500A29">
        <w:rPr>
          <w:rFonts w:ascii="宋体" w:eastAsia="宋体" w:hAnsi="宋体" w:hint="eastAsia"/>
          <w:sz w:val="24"/>
          <w:szCs w:val="24"/>
        </w:rPr>
        <w:t>1</w:t>
      </w:r>
      <w:r w:rsidR="00882C20" w:rsidRPr="00500A29">
        <w:rPr>
          <w:rFonts w:ascii="宋体" w:eastAsia="宋体" w:hAnsi="宋体"/>
          <w:sz w:val="24"/>
          <w:szCs w:val="24"/>
        </w:rPr>
        <w:t>949</w:t>
      </w:r>
      <w:r w:rsidR="00F90E6F" w:rsidRPr="00500A29">
        <w:rPr>
          <w:rFonts w:ascii="宋体" w:eastAsia="宋体" w:hAnsi="宋体" w:hint="eastAsia"/>
          <w:sz w:val="24"/>
          <w:szCs w:val="24"/>
        </w:rPr>
        <w:t>年</w:t>
      </w:r>
      <w:r w:rsidR="00367E9C" w:rsidRPr="00500A29">
        <w:rPr>
          <w:rFonts w:ascii="宋体" w:eastAsia="宋体" w:hAnsi="宋体" w:hint="eastAsia"/>
          <w:sz w:val="24"/>
          <w:szCs w:val="24"/>
        </w:rPr>
        <w:t>（含）</w:t>
      </w:r>
      <w:r w:rsidR="00F90E6F" w:rsidRPr="00500A29">
        <w:rPr>
          <w:rFonts w:ascii="宋体" w:eastAsia="宋体" w:hAnsi="宋体" w:hint="eastAsia"/>
          <w:sz w:val="24"/>
          <w:szCs w:val="24"/>
        </w:rPr>
        <w:t>及之前出版的图书，按同类新书平均价格</w:t>
      </w:r>
      <w:r w:rsidR="00E751A5">
        <w:rPr>
          <w:rFonts w:ascii="等线" w:eastAsia="等线" w:hAnsi="等线" w:hint="eastAsia"/>
          <w:sz w:val="24"/>
          <w:szCs w:val="24"/>
        </w:rPr>
        <w:t>Ⅹ</w:t>
      </w:r>
      <w:r w:rsidR="00F90E6F" w:rsidRPr="00500A29">
        <w:rPr>
          <w:rFonts w:ascii="宋体" w:eastAsia="宋体" w:hAnsi="宋体" w:hint="eastAsia"/>
          <w:sz w:val="24"/>
          <w:szCs w:val="24"/>
        </w:rPr>
        <w:t>（当前年-出版年）</w:t>
      </w:r>
      <w:r w:rsidR="003155ED">
        <w:rPr>
          <w:rFonts w:ascii="宋体" w:eastAsia="宋体" w:hAnsi="宋体" w:hint="eastAsia"/>
          <w:sz w:val="24"/>
          <w:szCs w:val="24"/>
        </w:rPr>
        <w:t>总额</w:t>
      </w:r>
      <w:r w:rsidR="00F90E6F" w:rsidRPr="00500A29">
        <w:rPr>
          <w:rFonts w:ascii="宋体" w:eastAsia="宋体" w:hAnsi="宋体" w:hint="eastAsia"/>
          <w:sz w:val="24"/>
          <w:szCs w:val="24"/>
        </w:rPr>
        <w:t>赔偿；</w:t>
      </w:r>
    </w:p>
    <w:p w14:paraId="5DC992F8" w14:textId="714B9DD1" w:rsidR="00175A17" w:rsidRPr="00500A29" w:rsidRDefault="00A54F6D" w:rsidP="00B4355F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/>
          <w:sz w:val="24"/>
          <w:szCs w:val="24"/>
        </w:rPr>
        <w:t>价格不明的，</w:t>
      </w:r>
      <w:r w:rsidR="00832102">
        <w:rPr>
          <w:rFonts w:ascii="宋体" w:eastAsia="宋体" w:hAnsi="宋体" w:hint="eastAsia"/>
          <w:sz w:val="24"/>
          <w:szCs w:val="24"/>
        </w:rPr>
        <w:t>以100元</w:t>
      </w:r>
      <w:r w:rsidR="00832102">
        <w:rPr>
          <w:rFonts w:ascii="宋体" w:eastAsia="宋体" w:hAnsi="宋体"/>
          <w:sz w:val="24"/>
          <w:szCs w:val="24"/>
        </w:rPr>
        <w:t>/</w:t>
      </w:r>
      <w:r w:rsidR="002F5AF4">
        <w:rPr>
          <w:rFonts w:ascii="宋体" w:eastAsia="宋体" w:hAnsi="宋体" w:hint="eastAsia"/>
          <w:sz w:val="24"/>
          <w:szCs w:val="24"/>
        </w:rPr>
        <w:t>册为准</w:t>
      </w:r>
      <w:r w:rsidR="00832102">
        <w:rPr>
          <w:rFonts w:ascii="宋体" w:eastAsia="宋体" w:hAnsi="宋体" w:hint="eastAsia"/>
          <w:sz w:val="24"/>
          <w:szCs w:val="24"/>
        </w:rPr>
        <w:t>。</w:t>
      </w:r>
    </w:p>
    <w:p w14:paraId="19181847" w14:textId="77777777" w:rsidR="00241F69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2、</w:t>
      </w:r>
      <w:r w:rsidR="002C6F34" w:rsidRPr="00500A29">
        <w:rPr>
          <w:rFonts w:ascii="宋体" w:eastAsia="宋体" w:hAnsi="宋体" w:hint="eastAsia"/>
          <w:sz w:val="24"/>
          <w:szCs w:val="24"/>
        </w:rPr>
        <w:t>成套多卷</w:t>
      </w:r>
      <w:r w:rsidR="00A9232F" w:rsidRPr="00500A29">
        <w:rPr>
          <w:rFonts w:ascii="宋体" w:eastAsia="宋体" w:hAnsi="宋体" w:hint="eastAsia"/>
          <w:sz w:val="24"/>
          <w:szCs w:val="24"/>
        </w:rPr>
        <w:t>图</w:t>
      </w:r>
      <w:r w:rsidR="002C6F34" w:rsidRPr="00500A29">
        <w:rPr>
          <w:rFonts w:ascii="宋体" w:eastAsia="宋体" w:hAnsi="宋体" w:hint="eastAsia"/>
          <w:sz w:val="24"/>
          <w:szCs w:val="24"/>
        </w:rPr>
        <w:t>书遗失其中一册或数册，按整套图书</w:t>
      </w:r>
      <w:r w:rsidR="00927A68" w:rsidRPr="00500A29">
        <w:rPr>
          <w:rFonts w:ascii="宋体" w:eastAsia="宋体" w:hAnsi="宋体" w:hint="eastAsia"/>
          <w:sz w:val="24"/>
          <w:szCs w:val="24"/>
        </w:rPr>
        <w:t>的</w:t>
      </w:r>
      <w:r w:rsidR="00B4355F">
        <w:rPr>
          <w:rFonts w:ascii="宋体" w:eastAsia="宋体" w:hAnsi="宋体" w:hint="eastAsia"/>
          <w:sz w:val="24"/>
          <w:szCs w:val="24"/>
        </w:rPr>
        <w:t>价格赔偿，赔偿后读者不得索取其他卷册图书</w:t>
      </w:r>
      <w:r w:rsidR="002C6F34" w:rsidRPr="00500A29">
        <w:rPr>
          <w:rFonts w:ascii="宋体" w:eastAsia="宋体" w:hAnsi="宋体" w:hint="eastAsia"/>
          <w:sz w:val="24"/>
          <w:szCs w:val="24"/>
        </w:rPr>
        <w:t>。</w:t>
      </w:r>
    </w:p>
    <w:p w14:paraId="4C6809A6" w14:textId="77777777" w:rsidR="00BD7BA7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3、</w:t>
      </w:r>
      <w:r w:rsidR="00BD7BA7" w:rsidRPr="00500A29">
        <w:rPr>
          <w:rFonts w:ascii="宋体" w:eastAsia="宋体" w:hAnsi="宋体" w:hint="eastAsia"/>
          <w:sz w:val="24"/>
          <w:szCs w:val="24"/>
        </w:rPr>
        <w:t>现刊：按该刊年价的</w:t>
      </w:r>
      <w:r w:rsidR="00BD7BA7" w:rsidRPr="00500A29">
        <w:rPr>
          <w:rFonts w:ascii="宋体" w:eastAsia="宋体" w:hAnsi="宋体"/>
          <w:sz w:val="24"/>
          <w:szCs w:val="24"/>
        </w:rPr>
        <w:t>1-2倍赔偿（准备入藏的期刊按2倍赔偿）</w:t>
      </w:r>
      <w:r w:rsidR="004C227B" w:rsidRPr="00500A29">
        <w:rPr>
          <w:rFonts w:ascii="宋体" w:eastAsia="宋体" w:hAnsi="宋体" w:hint="eastAsia"/>
          <w:sz w:val="24"/>
          <w:szCs w:val="24"/>
        </w:rPr>
        <w:t>，赔偿后不得索取该年其他期的期刊</w:t>
      </w:r>
      <w:r w:rsidR="00BD7BA7" w:rsidRPr="00500A29">
        <w:rPr>
          <w:rFonts w:ascii="宋体" w:eastAsia="宋体" w:hAnsi="宋体"/>
          <w:sz w:val="24"/>
          <w:szCs w:val="24"/>
        </w:rPr>
        <w:t>。</w:t>
      </w:r>
    </w:p>
    <w:p w14:paraId="4E470570" w14:textId="77777777" w:rsidR="00F92F68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4、</w:t>
      </w:r>
      <w:r w:rsidR="00F92F68" w:rsidRPr="00500A29">
        <w:rPr>
          <w:rFonts w:ascii="宋体" w:eastAsia="宋体" w:hAnsi="宋体" w:hint="eastAsia"/>
          <w:sz w:val="24"/>
          <w:szCs w:val="24"/>
        </w:rPr>
        <w:t>过刊合订本：</w:t>
      </w:r>
      <w:r w:rsidR="009876D4" w:rsidRPr="00500A29">
        <w:rPr>
          <w:rFonts w:ascii="宋体" w:eastAsia="宋体" w:hAnsi="宋体" w:hint="eastAsia"/>
          <w:sz w:val="24"/>
          <w:szCs w:val="24"/>
        </w:rPr>
        <w:t>按该刊年价</w:t>
      </w:r>
      <w:r w:rsidR="005543E2" w:rsidRPr="00500A29">
        <w:rPr>
          <w:rFonts w:ascii="宋体" w:eastAsia="宋体" w:hAnsi="宋体" w:hint="eastAsia"/>
          <w:sz w:val="24"/>
          <w:szCs w:val="24"/>
        </w:rPr>
        <w:t>，</w:t>
      </w:r>
      <w:r w:rsidR="00887A04" w:rsidRPr="00500A29">
        <w:rPr>
          <w:rFonts w:ascii="宋体" w:eastAsia="宋体" w:hAnsi="宋体" w:hint="eastAsia"/>
          <w:sz w:val="24"/>
          <w:szCs w:val="24"/>
        </w:rPr>
        <w:t>参照上面</w:t>
      </w:r>
      <w:r w:rsidR="00B4355F">
        <w:rPr>
          <w:rFonts w:ascii="宋体" w:eastAsia="宋体" w:hAnsi="宋体" w:hint="eastAsia"/>
          <w:sz w:val="24"/>
          <w:szCs w:val="24"/>
        </w:rPr>
        <w:t>1</w:t>
      </w:r>
      <w:r w:rsidR="00887A04" w:rsidRPr="00500A29">
        <w:rPr>
          <w:rFonts w:ascii="宋体" w:eastAsia="宋体" w:hAnsi="宋体" w:hint="eastAsia"/>
          <w:sz w:val="24"/>
          <w:szCs w:val="24"/>
        </w:rPr>
        <w:t>条</w:t>
      </w:r>
      <w:r w:rsidR="005C045D" w:rsidRPr="00500A29">
        <w:rPr>
          <w:rFonts w:ascii="宋体" w:eastAsia="宋体" w:hAnsi="宋体" w:hint="eastAsia"/>
          <w:sz w:val="24"/>
          <w:szCs w:val="24"/>
        </w:rPr>
        <w:t>中文</w:t>
      </w:r>
      <w:r w:rsidR="00887A04" w:rsidRPr="00500A29">
        <w:rPr>
          <w:rFonts w:ascii="宋体" w:eastAsia="宋体" w:hAnsi="宋体" w:hint="eastAsia"/>
          <w:sz w:val="24"/>
          <w:szCs w:val="24"/>
        </w:rPr>
        <w:t>图书的年代划分和赔偿办法</w:t>
      </w:r>
      <w:r w:rsidR="009876D4" w:rsidRPr="00500A29">
        <w:rPr>
          <w:rFonts w:ascii="宋体" w:eastAsia="宋体" w:hAnsi="宋体"/>
          <w:sz w:val="24"/>
          <w:szCs w:val="24"/>
        </w:rPr>
        <w:t>，赔偿后不得索取该年其他期的</w:t>
      </w:r>
      <w:r w:rsidR="009876D4" w:rsidRPr="00500A29">
        <w:rPr>
          <w:rFonts w:ascii="宋体" w:eastAsia="宋体" w:hAnsi="宋体" w:hint="eastAsia"/>
          <w:sz w:val="24"/>
          <w:szCs w:val="24"/>
        </w:rPr>
        <w:t>过刊</w:t>
      </w:r>
      <w:r w:rsidR="009876D4" w:rsidRPr="00500A29">
        <w:rPr>
          <w:rFonts w:ascii="宋体" w:eastAsia="宋体" w:hAnsi="宋体"/>
          <w:sz w:val="24"/>
          <w:szCs w:val="24"/>
        </w:rPr>
        <w:t>。</w:t>
      </w:r>
    </w:p>
    <w:p w14:paraId="15A87541" w14:textId="77777777" w:rsidR="0087409A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5、</w:t>
      </w:r>
      <w:r w:rsidR="00BD7BA7" w:rsidRPr="00500A29">
        <w:rPr>
          <w:rFonts w:ascii="宋体" w:eastAsia="宋体" w:hAnsi="宋体" w:hint="eastAsia"/>
          <w:sz w:val="24"/>
          <w:szCs w:val="24"/>
        </w:rPr>
        <w:t>报纸：按该报纸</w:t>
      </w:r>
      <w:r w:rsidR="00241F69" w:rsidRPr="00500A29">
        <w:rPr>
          <w:rFonts w:ascii="宋体" w:eastAsia="宋体" w:hAnsi="宋体" w:hint="eastAsia"/>
          <w:sz w:val="24"/>
          <w:szCs w:val="24"/>
        </w:rPr>
        <w:t>月价赔偿</w:t>
      </w:r>
      <w:r w:rsidR="009876D4" w:rsidRPr="00500A29">
        <w:rPr>
          <w:rFonts w:ascii="宋体" w:eastAsia="宋体" w:hAnsi="宋体" w:hint="eastAsia"/>
          <w:sz w:val="24"/>
          <w:szCs w:val="24"/>
        </w:rPr>
        <w:t>，</w:t>
      </w:r>
      <w:r w:rsidR="009876D4" w:rsidRPr="00500A29">
        <w:rPr>
          <w:rFonts w:ascii="宋体" w:eastAsia="宋体" w:hAnsi="宋体"/>
          <w:sz w:val="24"/>
          <w:szCs w:val="24"/>
        </w:rPr>
        <w:t>赔偿后不得索取该</w:t>
      </w:r>
      <w:r w:rsidR="00241F69" w:rsidRPr="00500A29">
        <w:rPr>
          <w:rFonts w:ascii="宋体" w:eastAsia="宋体" w:hAnsi="宋体"/>
          <w:sz w:val="24"/>
          <w:szCs w:val="24"/>
        </w:rPr>
        <w:t>月</w:t>
      </w:r>
      <w:r w:rsidR="009876D4" w:rsidRPr="00500A29">
        <w:rPr>
          <w:rFonts w:ascii="宋体" w:eastAsia="宋体" w:hAnsi="宋体"/>
          <w:sz w:val="24"/>
          <w:szCs w:val="24"/>
        </w:rPr>
        <w:t>其他期的</w:t>
      </w:r>
      <w:r w:rsidR="009876D4" w:rsidRPr="00500A29">
        <w:rPr>
          <w:rFonts w:ascii="宋体" w:eastAsia="宋体" w:hAnsi="宋体" w:hint="eastAsia"/>
          <w:sz w:val="24"/>
          <w:szCs w:val="24"/>
        </w:rPr>
        <w:t>报纸</w:t>
      </w:r>
      <w:r w:rsidR="00BD7BA7" w:rsidRPr="00500A29">
        <w:rPr>
          <w:rFonts w:ascii="宋体" w:eastAsia="宋体" w:hAnsi="宋体" w:hint="eastAsia"/>
          <w:sz w:val="24"/>
          <w:szCs w:val="24"/>
        </w:rPr>
        <w:t>。</w:t>
      </w:r>
    </w:p>
    <w:p w14:paraId="7AA6F0BD" w14:textId="77777777" w:rsidR="002902D9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6、</w:t>
      </w:r>
      <w:r w:rsidR="00BD7BA7" w:rsidRPr="00500A29">
        <w:rPr>
          <w:rFonts w:ascii="宋体" w:eastAsia="宋体" w:hAnsi="宋体" w:hint="eastAsia"/>
          <w:sz w:val="24"/>
          <w:szCs w:val="24"/>
        </w:rPr>
        <w:t>研究生论文：</w:t>
      </w:r>
      <w:r w:rsidR="001274E5" w:rsidRPr="00500A29">
        <w:rPr>
          <w:rFonts w:ascii="宋体" w:eastAsia="宋体" w:hAnsi="宋体" w:hint="eastAsia"/>
          <w:sz w:val="24"/>
          <w:szCs w:val="24"/>
        </w:rPr>
        <w:t>博士论文每册赔偿300元，硕士论文每册赔偿150元</w:t>
      </w:r>
      <w:r w:rsidR="003B7A04" w:rsidRPr="00500A29">
        <w:rPr>
          <w:rFonts w:ascii="宋体" w:eastAsia="宋体" w:hAnsi="宋体" w:hint="eastAsia"/>
          <w:sz w:val="24"/>
          <w:szCs w:val="24"/>
        </w:rPr>
        <w:t>。</w:t>
      </w:r>
    </w:p>
    <w:p w14:paraId="716E705A" w14:textId="77777777" w:rsidR="008913B9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（二）</w:t>
      </w:r>
      <w:r w:rsidR="00871756" w:rsidRPr="00500A29">
        <w:rPr>
          <w:rFonts w:ascii="宋体" w:eastAsia="宋体" w:hAnsi="宋体" w:hint="eastAsia"/>
          <w:b/>
          <w:sz w:val="24"/>
          <w:szCs w:val="24"/>
        </w:rPr>
        <w:t>国外出版</w:t>
      </w:r>
      <w:r w:rsidR="003B7A04" w:rsidRPr="00500A29">
        <w:rPr>
          <w:rFonts w:ascii="宋体" w:eastAsia="宋体" w:hAnsi="宋体" w:hint="eastAsia"/>
          <w:b/>
          <w:sz w:val="24"/>
          <w:szCs w:val="24"/>
        </w:rPr>
        <w:t>文献</w:t>
      </w:r>
      <w:r w:rsidR="008913B9" w:rsidRPr="00500A29">
        <w:rPr>
          <w:rFonts w:ascii="宋体" w:eastAsia="宋体" w:hAnsi="宋体" w:hint="eastAsia"/>
          <w:sz w:val="24"/>
          <w:szCs w:val="24"/>
        </w:rPr>
        <w:t>（含</w:t>
      </w:r>
      <w:r w:rsidR="00EC449D" w:rsidRPr="00500A29">
        <w:rPr>
          <w:rFonts w:ascii="宋体" w:eastAsia="宋体" w:hAnsi="宋体" w:hint="eastAsia"/>
          <w:sz w:val="24"/>
          <w:szCs w:val="24"/>
        </w:rPr>
        <w:t>图书、现刊、</w:t>
      </w:r>
      <w:r w:rsidR="008913B9" w:rsidRPr="00500A29">
        <w:rPr>
          <w:rFonts w:ascii="宋体" w:eastAsia="宋体" w:hAnsi="宋体" w:hint="eastAsia"/>
          <w:sz w:val="24"/>
          <w:szCs w:val="24"/>
        </w:rPr>
        <w:t>过刊合订本</w:t>
      </w:r>
      <w:r w:rsidR="00EC449D" w:rsidRPr="00500A29">
        <w:rPr>
          <w:rFonts w:ascii="宋体" w:eastAsia="宋体" w:hAnsi="宋体" w:hint="eastAsia"/>
          <w:sz w:val="24"/>
          <w:szCs w:val="24"/>
        </w:rPr>
        <w:t>等</w:t>
      </w:r>
      <w:r w:rsidR="008913B9" w:rsidRPr="00500A29">
        <w:rPr>
          <w:rFonts w:ascii="宋体" w:eastAsia="宋体" w:hAnsi="宋体"/>
          <w:sz w:val="24"/>
          <w:szCs w:val="24"/>
        </w:rPr>
        <w:t>）：</w:t>
      </w:r>
    </w:p>
    <w:p w14:paraId="34D929E7" w14:textId="77777777" w:rsidR="00C85856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1、</w:t>
      </w:r>
      <w:r w:rsidR="0008006A" w:rsidRPr="00500A29">
        <w:rPr>
          <w:rFonts w:ascii="宋体" w:eastAsia="宋体" w:hAnsi="宋体" w:hint="eastAsia"/>
          <w:sz w:val="24"/>
          <w:szCs w:val="24"/>
        </w:rPr>
        <w:t>图书</w:t>
      </w:r>
      <w:r w:rsidR="001C5901" w:rsidRPr="00500A29">
        <w:rPr>
          <w:rFonts w:ascii="宋体" w:eastAsia="宋体" w:hAnsi="宋体" w:hint="eastAsia"/>
          <w:sz w:val="24"/>
          <w:szCs w:val="24"/>
        </w:rPr>
        <w:t>按</w:t>
      </w:r>
      <w:r w:rsidR="001C5901" w:rsidRPr="00500A29">
        <w:rPr>
          <w:rFonts w:ascii="宋体" w:eastAsia="宋体" w:hAnsi="宋体"/>
          <w:sz w:val="24"/>
          <w:szCs w:val="24"/>
        </w:rPr>
        <w:t>出版年</w:t>
      </w:r>
      <w:r w:rsidR="0008006A" w:rsidRPr="00500A29">
        <w:rPr>
          <w:rFonts w:ascii="宋体" w:eastAsia="宋体" w:hAnsi="宋体" w:hint="eastAsia"/>
          <w:sz w:val="24"/>
          <w:szCs w:val="24"/>
        </w:rPr>
        <w:t>：</w:t>
      </w:r>
    </w:p>
    <w:p w14:paraId="0A294A7A" w14:textId="77777777" w:rsidR="00C85856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（1）</w:t>
      </w:r>
      <w:r w:rsidR="00062293" w:rsidRPr="00500A29">
        <w:rPr>
          <w:rFonts w:ascii="宋体" w:eastAsia="宋体" w:hAnsi="宋体" w:hint="eastAsia"/>
          <w:sz w:val="24"/>
          <w:szCs w:val="24"/>
        </w:rPr>
        <w:t>1</w:t>
      </w:r>
      <w:r w:rsidR="00062293" w:rsidRPr="00500A29">
        <w:rPr>
          <w:rFonts w:ascii="宋体" w:eastAsia="宋体" w:hAnsi="宋体"/>
          <w:sz w:val="24"/>
          <w:szCs w:val="24"/>
        </w:rPr>
        <w:t>98</w:t>
      </w:r>
      <w:r w:rsidR="00062293" w:rsidRPr="00500A29">
        <w:rPr>
          <w:rFonts w:ascii="宋体" w:eastAsia="宋体" w:hAnsi="宋体" w:hint="eastAsia"/>
          <w:sz w:val="24"/>
          <w:szCs w:val="24"/>
        </w:rPr>
        <w:t>0年（含）之后出版的图书</w:t>
      </w:r>
      <w:r w:rsidR="00005487" w:rsidRPr="00500A29">
        <w:rPr>
          <w:rFonts w:ascii="宋体" w:eastAsia="宋体" w:hAnsi="宋体" w:hint="eastAsia"/>
          <w:sz w:val="24"/>
          <w:szCs w:val="24"/>
        </w:rPr>
        <w:t>，</w:t>
      </w:r>
      <w:r w:rsidR="00062293" w:rsidRPr="00500A29">
        <w:rPr>
          <w:rFonts w:ascii="宋体" w:eastAsia="宋体" w:hAnsi="宋体" w:hint="eastAsia"/>
          <w:sz w:val="24"/>
          <w:szCs w:val="24"/>
        </w:rPr>
        <w:t>按图书价格的10倍赔偿</w:t>
      </w:r>
      <w:r w:rsidR="001C5901" w:rsidRPr="00500A29">
        <w:rPr>
          <w:rFonts w:ascii="宋体" w:eastAsia="宋体" w:hAnsi="宋体" w:hint="eastAsia"/>
          <w:sz w:val="24"/>
          <w:szCs w:val="24"/>
        </w:rPr>
        <w:t>；</w:t>
      </w:r>
    </w:p>
    <w:p w14:paraId="6D1AEFB4" w14:textId="77777777" w:rsidR="00BC40B6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（2）</w:t>
      </w:r>
      <w:r w:rsidR="00062293" w:rsidRPr="00500A29">
        <w:rPr>
          <w:rFonts w:ascii="宋体" w:eastAsia="宋体" w:hAnsi="宋体" w:hint="eastAsia"/>
          <w:sz w:val="24"/>
          <w:szCs w:val="24"/>
        </w:rPr>
        <w:t>1</w:t>
      </w:r>
      <w:r w:rsidR="00062293" w:rsidRPr="00500A29">
        <w:rPr>
          <w:rFonts w:ascii="宋体" w:eastAsia="宋体" w:hAnsi="宋体"/>
          <w:sz w:val="24"/>
          <w:szCs w:val="24"/>
        </w:rPr>
        <w:t>9</w:t>
      </w:r>
      <w:r w:rsidR="00062293" w:rsidRPr="00500A29">
        <w:rPr>
          <w:rFonts w:ascii="宋体" w:eastAsia="宋体" w:hAnsi="宋体" w:hint="eastAsia"/>
          <w:sz w:val="24"/>
          <w:szCs w:val="24"/>
        </w:rPr>
        <w:t>01年</w:t>
      </w:r>
      <w:r w:rsidR="00367E9C" w:rsidRPr="00500A29">
        <w:rPr>
          <w:rFonts w:ascii="宋体" w:eastAsia="宋体" w:hAnsi="宋体" w:hint="eastAsia"/>
          <w:sz w:val="24"/>
          <w:szCs w:val="24"/>
        </w:rPr>
        <w:t>（含）</w:t>
      </w:r>
      <w:r w:rsidR="00062293" w:rsidRPr="00500A29">
        <w:rPr>
          <w:rFonts w:ascii="宋体" w:eastAsia="宋体" w:hAnsi="宋体" w:hint="eastAsia"/>
          <w:sz w:val="24"/>
          <w:szCs w:val="24"/>
        </w:rPr>
        <w:t>至1</w:t>
      </w:r>
      <w:r w:rsidR="00062293" w:rsidRPr="00500A29">
        <w:rPr>
          <w:rFonts w:ascii="宋体" w:eastAsia="宋体" w:hAnsi="宋体"/>
          <w:sz w:val="24"/>
          <w:szCs w:val="24"/>
        </w:rPr>
        <w:t>9</w:t>
      </w:r>
      <w:r w:rsidR="00062293" w:rsidRPr="00500A29">
        <w:rPr>
          <w:rFonts w:ascii="宋体" w:eastAsia="宋体" w:hAnsi="宋体" w:hint="eastAsia"/>
          <w:sz w:val="24"/>
          <w:szCs w:val="24"/>
        </w:rPr>
        <w:t>79</w:t>
      </w:r>
      <w:r w:rsidR="00B4355F">
        <w:rPr>
          <w:rFonts w:ascii="宋体" w:eastAsia="宋体" w:hAnsi="宋体" w:hint="eastAsia"/>
          <w:sz w:val="24"/>
          <w:szCs w:val="24"/>
        </w:rPr>
        <w:t>年</w:t>
      </w:r>
      <w:r w:rsidR="00367E9C" w:rsidRPr="00500A29">
        <w:rPr>
          <w:rFonts w:ascii="宋体" w:eastAsia="宋体" w:hAnsi="宋体" w:hint="eastAsia"/>
          <w:sz w:val="24"/>
          <w:szCs w:val="24"/>
        </w:rPr>
        <w:t>（含）</w:t>
      </w:r>
      <w:r w:rsidR="00062293" w:rsidRPr="00500A29">
        <w:rPr>
          <w:rFonts w:ascii="宋体" w:eastAsia="宋体" w:hAnsi="宋体" w:hint="eastAsia"/>
          <w:sz w:val="24"/>
          <w:szCs w:val="24"/>
        </w:rPr>
        <w:t>出版的图书</w:t>
      </w:r>
      <w:r w:rsidR="00005487" w:rsidRPr="00500A29">
        <w:rPr>
          <w:rFonts w:ascii="宋体" w:eastAsia="宋体" w:hAnsi="宋体" w:hint="eastAsia"/>
          <w:sz w:val="24"/>
          <w:szCs w:val="24"/>
        </w:rPr>
        <w:t>，</w:t>
      </w:r>
      <w:r w:rsidR="00062293" w:rsidRPr="00500A29">
        <w:rPr>
          <w:rFonts w:ascii="宋体" w:eastAsia="宋体" w:hAnsi="宋体" w:hint="eastAsia"/>
          <w:sz w:val="24"/>
          <w:szCs w:val="24"/>
        </w:rPr>
        <w:t>按图书价格的2倍</w:t>
      </w:r>
      <w:r w:rsidR="003155ED">
        <w:rPr>
          <w:rFonts w:ascii="等线" w:eastAsia="等线" w:hAnsi="等线" w:hint="eastAsia"/>
          <w:sz w:val="24"/>
          <w:szCs w:val="24"/>
        </w:rPr>
        <w:t>Ⅹ</w:t>
      </w:r>
      <w:r w:rsidR="00062293" w:rsidRPr="00500A29">
        <w:rPr>
          <w:rFonts w:ascii="宋体" w:eastAsia="宋体" w:hAnsi="宋体" w:hint="eastAsia"/>
          <w:sz w:val="24"/>
          <w:szCs w:val="24"/>
        </w:rPr>
        <w:t>（当前年-出版年）</w:t>
      </w:r>
      <w:r w:rsidR="003155ED">
        <w:rPr>
          <w:rFonts w:ascii="宋体" w:eastAsia="宋体" w:hAnsi="宋体" w:hint="eastAsia"/>
          <w:sz w:val="24"/>
          <w:szCs w:val="24"/>
        </w:rPr>
        <w:t>总额</w:t>
      </w:r>
      <w:r w:rsidR="00062293" w:rsidRPr="00500A29">
        <w:rPr>
          <w:rFonts w:ascii="宋体" w:eastAsia="宋体" w:hAnsi="宋体" w:hint="eastAsia"/>
          <w:sz w:val="24"/>
          <w:szCs w:val="24"/>
        </w:rPr>
        <w:t>赔偿；</w:t>
      </w:r>
    </w:p>
    <w:p w14:paraId="3D6AADDF" w14:textId="77777777" w:rsidR="008D0454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（3）</w:t>
      </w:r>
      <w:r w:rsidR="00062293" w:rsidRPr="00500A29">
        <w:rPr>
          <w:rFonts w:ascii="宋体" w:eastAsia="宋体" w:hAnsi="宋体" w:hint="eastAsia"/>
          <w:sz w:val="24"/>
          <w:szCs w:val="24"/>
        </w:rPr>
        <w:t>1</w:t>
      </w:r>
      <w:r w:rsidR="00062293" w:rsidRPr="00500A29">
        <w:rPr>
          <w:rFonts w:ascii="宋体" w:eastAsia="宋体" w:hAnsi="宋体"/>
          <w:sz w:val="24"/>
          <w:szCs w:val="24"/>
        </w:rPr>
        <w:t>9</w:t>
      </w:r>
      <w:r w:rsidR="00062293" w:rsidRPr="00500A29">
        <w:rPr>
          <w:rFonts w:ascii="宋体" w:eastAsia="宋体" w:hAnsi="宋体" w:hint="eastAsia"/>
          <w:sz w:val="24"/>
          <w:szCs w:val="24"/>
        </w:rPr>
        <w:t>00年</w:t>
      </w:r>
      <w:r w:rsidR="00367E9C" w:rsidRPr="00500A29">
        <w:rPr>
          <w:rFonts w:ascii="宋体" w:eastAsia="宋体" w:hAnsi="宋体" w:hint="eastAsia"/>
          <w:sz w:val="24"/>
          <w:szCs w:val="24"/>
        </w:rPr>
        <w:t>（含）</w:t>
      </w:r>
      <w:r w:rsidR="00832102">
        <w:rPr>
          <w:rFonts w:ascii="宋体" w:eastAsia="宋体" w:hAnsi="宋体" w:hint="eastAsia"/>
          <w:sz w:val="24"/>
          <w:szCs w:val="24"/>
        </w:rPr>
        <w:t>及之前出版的图书</w:t>
      </w:r>
      <w:r w:rsidR="00062293" w:rsidRPr="00500A29">
        <w:rPr>
          <w:rFonts w:ascii="宋体" w:eastAsia="宋体" w:hAnsi="宋体" w:hint="eastAsia"/>
          <w:sz w:val="24"/>
          <w:szCs w:val="24"/>
        </w:rPr>
        <w:t>，按同类新书</w:t>
      </w:r>
      <w:r w:rsidR="00005487" w:rsidRPr="00500A29">
        <w:rPr>
          <w:rFonts w:ascii="宋体" w:eastAsia="宋体" w:hAnsi="宋体" w:hint="eastAsia"/>
          <w:sz w:val="24"/>
          <w:szCs w:val="24"/>
        </w:rPr>
        <w:t>平均价格</w:t>
      </w:r>
      <w:r w:rsidR="00E751A5">
        <w:rPr>
          <w:rFonts w:ascii="等线" w:eastAsia="等线" w:hAnsi="等线" w:hint="eastAsia"/>
          <w:sz w:val="24"/>
          <w:szCs w:val="24"/>
        </w:rPr>
        <w:t>Ⅹ</w:t>
      </w:r>
      <w:r w:rsidR="00005487" w:rsidRPr="00500A29">
        <w:rPr>
          <w:rFonts w:ascii="宋体" w:eastAsia="宋体" w:hAnsi="宋体" w:hint="eastAsia"/>
          <w:sz w:val="24"/>
          <w:szCs w:val="24"/>
        </w:rPr>
        <w:t>（当前年-出版年）</w:t>
      </w:r>
      <w:r w:rsidR="003155ED">
        <w:rPr>
          <w:rFonts w:ascii="宋体" w:eastAsia="宋体" w:hAnsi="宋体" w:hint="eastAsia"/>
          <w:sz w:val="24"/>
          <w:szCs w:val="24"/>
        </w:rPr>
        <w:t>总额</w:t>
      </w:r>
      <w:r w:rsidR="00062293" w:rsidRPr="00500A29">
        <w:rPr>
          <w:rFonts w:ascii="宋体" w:eastAsia="宋体" w:hAnsi="宋体" w:hint="eastAsia"/>
          <w:sz w:val="24"/>
          <w:szCs w:val="24"/>
        </w:rPr>
        <w:t>赔偿；</w:t>
      </w:r>
    </w:p>
    <w:p w14:paraId="409D29FD" w14:textId="72B71A48" w:rsidR="008913B9" w:rsidRPr="00500A29" w:rsidRDefault="00871756" w:rsidP="00B4355F">
      <w:pPr>
        <w:pStyle w:val="a5"/>
        <w:spacing w:line="340" w:lineRule="exact"/>
        <w:ind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价格不明的，</w:t>
      </w:r>
      <w:r w:rsidR="00832102">
        <w:rPr>
          <w:rFonts w:ascii="宋体" w:eastAsia="宋体" w:hAnsi="宋体" w:hint="eastAsia"/>
          <w:sz w:val="24"/>
          <w:szCs w:val="24"/>
        </w:rPr>
        <w:t>以1200元</w:t>
      </w:r>
      <w:r w:rsidR="00832102">
        <w:rPr>
          <w:rFonts w:ascii="宋体" w:eastAsia="宋体" w:hAnsi="宋体"/>
          <w:sz w:val="24"/>
          <w:szCs w:val="24"/>
        </w:rPr>
        <w:t>/</w:t>
      </w:r>
      <w:r w:rsidR="002F5AF4">
        <w:rPr>
          <w:rFonts w:ascii="宋体" w:eastAsia="宋体" w:hAnsi="宋体" w:hint="eastAsia"/>
          <w:sz w:val="24"/>
          <w:szCs w:val="24"/>
        </w:rPr>
        <w:t>册为准</w:t>
      </w:r>
      <w:r w:rsidR="00832102">
        <w:rPr>
          <w:rFonts w:ascii="宋体" w:eastAsia="宋体" w:hAnsi="宋体" w:hint="eastAsia"/>
          <w:sz w:val="24"/>
          <w:szCs w:val="24"/>
        </w:rPr>
        <w:t>。</w:t>
      </w:r>
    </w:p>
    <w:p w14:paraId="6860B0EA" w14:textId="77777777" w:rsidR="008913B9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2、</w:t>
      </w:r>
      <w:r w:rsidR="00F03051" w:rsidRPr="00500A29">
        <w:rPr>
          <w:rFonts w:ascii="宋体" w:eastAsia="宋体" w:hAnsi="宋体" w:hint="eastAsia"/>
          <w:sz w:val="24"/>
          <w:szCs w:val="24"/>
        </w:rPr>
        <w:t>现刊：按该刊年价的</w:t>
      </w:r>
      <w:r w:rsidR="00F03051" w:rsidRPr="00500A29">
        <w:rPr>
          <w:rFonts w:ascii="宋体" w:eastAsia="宋体" w:hAnsi="宋体"/>
          <w:sz w:val="24"/>
          <w:szCs w:val="24"/>
        </w:rPr>
        <w:t>2倍赔偿，赔偿后不得索取该年其他期的期刊。</w:t>
      </w:r>
    </w:p>
    <w:p w14:paraId="606FF153" w14:textId="77777777" w:rsidR="00F03051" w:rsidRPr="00500A29" w:rsidRDefault="0087409A" w:rsidP="00011C18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00A29">
        <w:rPr>
          <w:rFonts w:ascii="宋体" w:eastAsia="宋体" w:hAnsi="宋体" w:hint="eastAsia"/>
          <w:sz w:val="24"/>
          <w:szCs w:val="24"/>
        </w:rPr>
        <w:t>3、</w:t>
      </w:r>
      <w:r w:rsidR="00F03051" w:rsidRPr="00500A29">
        <w:rPr>
          <w:rFonts w:ascii="宋体" w:eastAsia="宋体" w:hAnsi="宋体" w:hint="eastAsia"/>
          <w:sz w:val="24"/>
          <w:szCs w:val="24"/>
        </w:rPr>
        <w:t>过刊合订本：按该刊年价</w:t>
      </w:r>
      <w:r w:rsidR="005543E2" w:rsidRPr="00500A29">
        <w:rPr>
          <w:rFonts w:ascii="宋体" w:eastAsia="宋体" w:hAnsi="宋体" w:hint="eastAsia"/>
          <w:sz w:val="24"/>
          <w:szCs w:val="24"/>
        </w:rPr>
        <w:t>，</w:t>
      </w:r>
      <w:r w:rsidR="00F03051" w:rsidRPr="00500A29">
        <w:rPr>
          <w:rFonts w:ascii="宋体" w:eastAsia="宋体" w:hAnsi="宋体" w:hint="eastAsia"/>
          <w:sz w:val="24"/>
          <w:szCs w:val="24"/>
        </w:rPr>
        <w:t>参照上面</w:t>
      </w:r>
      <w:r w:rsidR="00B4355F">
        <w:rPr>
          <w:rFonts w:ascii="宋体" w:eastAsia="宋体" w:hAnsi="宋体" w:hint="eastAsia"/>
          <w:sz w:val="24"/>
          <w:szCs w:val="24"/>
        </w:rPr>
        <w:t>1</w:t>
      </w:r>
      <w:r w:rsidR="00F03051" w:rsidRPr="00500A29">
        <w:rPr>
          <w:rFonts w:ascii="宋体" w:eastAsia="宋体" w:hAnsi="宋体" w:hint="eastAsia"/>
          <w:sz w:val="24"/>
          <w:szCs w:val="24"/>
        </w:rPr>
        <w:t>条</w:t>
      </w:r>
      <w:r w:rsidR="005C045D" w:rsidRPr="00500A29">
        <w:rPr>
          <w:rFonts w:ascii="宋体" w:eastAsia="宋体" w:hAnsi="宋体" w:hint="eastAsia"/>
          <w:sz w:val="24"/>
          <w:szCs w:val="24"/>
        </w:rPr>
        <w:t>外文</w:t>
      </w:r>
      <w:r w:rsidR="00F03051" w:rsidRPr="00500A29">
        <w:rPr>
          <w:rFonts w:ascii="宋体" w:eastAsia="宋体" w:hAnsi="宋体" w:hint="eastAsia"/>
          <w:sz w:val="24"/>
          <w:szCs w:val="24"/>
        </w:rPr>
        <w:t>图书的年代划分和赔偿办法</w:t>
      </w:r>
      <w:r w:rsidR="00F03051" w:rsidRPr="00500A29">
        <w:rPr>
          <w:rFonts w:ascii="宋体" w:eastAsia="宋体" w:hAnsi="宋体"/>
          <w:sz w:val="24"/>
          <w:szCs w:val="24"/>
        </w:rPr>
        <w:t>，赔偿后不得索取该年其他期的</w:t>
      </w:r>
      <w:r w:rsidR="00F03051" w:rsidRPr="00500A29">
        <w:rPr>
          <w:rFonts w:ascii="宋体" w:eastAsia="宋体" w:hAnsi="宋体" w:hint="eastAsia"/>
          <w:sz w:val="24"/>
          <w:szCs w:val="24"/>
        </w:rPr>
        <w:t>过刊</w:t>
      </w:r>
      <w:r w:rsidR="00F03051" w:rsidRPr="00500A29">
        <w:rPr>
          <w:rFonts w:ascii="宋体" w:eastAsia="宋体" w:hAnsi="宋体"/>
          <w:sz w:val="24"/>
          <w:szCs w:val="24"/>
        </w:rPr>
        <w:t>。</w:t>
      </w:r>
    </w:p>
    <w:sectPr w:rsidR="00F03051" w:rsidRPr="00500A29" w:rsidSect="002902D9">
      <w:pgSz w:w="11906" w:h="16838"/>
      <w:pgMar w:top="1276" w:right="1700" w:bottom="90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1A7A" w14:textId="77777777" w:rsidR="00975C5A" w:rsidRDefault="00975C5A" w:rsidP="001030A9">
      <w:r>
        <w:separator/>
      </w:r>
    </w:p>
  </w:endnote>
  <w:endnote w:type="continuationSeparator" w:id="0">
    <w:p w14:paraId="06C4C1DE" w14:textId="77777777" w:rsidR="00975C5A" w:rsidRDefault="00975C5A" w:rsidP="0010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67B7" w14:textId="77777777" w:rsidR="00975C5A" w:rsidRDefault="00975C5A" w:rsidP="001030A9">
      <w:r>
        <w:separator/>
      </w:r>
    </w:p>
  </w:footnote>
  <w:footnote w:type="continuationSeparator" w:id="0">
    <w:p w14:paraId="414C1798" w14:textId="77777777" w:rsidR="00975C5A" w:rsidRDefault="00975C5A" w:rsidP="0010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B36"/>
    <w:multiLevelType w:val="hybridMultilevel"/>
    <w:tmpl w:val="D25CA222"/>
    <w:lvl w:ilvl="0" w:tplc="C2723A6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D5B7DC3"/>
    <w:multiLevelType w:val="hybridMultilevel"/>
    <w:tmpl w:val="C228FFDC"/>
    <w:lvl w:ilvl="0" w:tplc="4420F71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1CE133B"/>
    <w:multiLevelType w:val="hybridMultilevel"/>
    <w:tmpl w:val="8B441EBA"/>
    <w:lvl w:ilvl="0" w:tplc="0CAECBEC">
      <w:start w:val="1"/>
      <w:numFmt w:val="japaneseCounting"/>
      <w:lvlText w:val="（%1）"/>
      <w:lvlJc w:val="left"/>
      <w:pPr>
        <w:ind w:left="78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F8370ED"/>
    <w:multiLevelType w:val="hybridMultilevel"/>
    <w:tmpl w:val="B8589950"/>
    <w:lvl w:ilvl="0" w:tplc="407E940A">
      <w:start w:val="1"/>
      <w:numFmt w:val="lowerLetter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414316"/>
    <w:multiLevelType w:val="hybridMultilevel"/>
    <w:tmpl w:val="EB78F910"/>
    <w:lvl w:ilvl="0" w:tplc="7C94C5C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742933"/>
    <w:multiLevelType w:val="hybridMultilevel"/>
    <w:tmpl w:val="DAFEC044"/>
    <w:lvl w:ilvl="0" w:tplc="D854CFE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632A7B"/>
    <w:multiLevelType w:val="hybridMultilevel"/>
    <w:tmpl w:val="1E18EFCE"/>
    <w:lvl w:ilvl="0" w:tplc="33C0DCA8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4A7002D6">
      <w:start w:val="2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D980513"/>
    <w:multiLevelType w:val="hybridMultilevel"/>
    <w:tmpl w:val="5F5A86C4"/>
    <w:lvl w:ilvl="0" w:tplc="7048F4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A14509"/>
    <w:multiLevelType w:val="hybridMultilevel"/>
    <w:tmpl w:val="D3DE8AB4"/>
    <w:lvl w:ilvl="0" w:tplc="8EEA0FF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0FA229F"/>
    <w:multiLevelType w:val="hybridMultilevel"/>
    <w:tmpl w:val="9BE066F2"/>
    <w:lvl w:ilvl="0" w:tplc="47947A48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3FE22BA"/>
    <w:multiLevelType w:val="hybridMultilevel"/>
    <w:tmpl w:val="C04805CE"/>
    <w:lvl w:ilvl="0" w:tplc="10A0336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80"/>
    <w:rsid w:val="00005487"/>
    <w:rsid w:val="00011C18"/>
    <w:rsid w:val="00062293"/>
    <w:rsid w:val="0008006A"/>
    <w:rsid w:val="00082B3C"/>
    <w:rsid w:val="00086683"/>
    <w:rsid w:val="00092D0E"/>
    <w:rsid w:val="000C224C"/>
    <w:rsid w:val="000D7EAC"/>
    <w:rsid w:val="001030A9"/>
    <w:rsid w:val="001031B7"/>
    <w:rsid w:val="001274E5"/>
    <w:rsid w:val="00160650"/>
    <w:rsid w:val="00175A17"/>
    <w:rsid w:val="001C5901"/>
    <w:rsid w:val="001D6448"/>
    <w:rsid w:val="001D6974"/>
    <w:rsid w:val="00204D3F"/>
    <w:rsid w:val="00211E8A"/>
    <w:rsid w:val="00241F69"/>
    <w:rsid w:val="002515A2"/>
    <w:rsid w:val="002646A7"/>
    <w:rsid w:val="002902D9"/>
    <w:rsid w:val="00291463"/>
    <w:rsid w:val="00295FEF"/>
    <w:rsid w:val="002C6F34"/>
    <w:rsid w:val="002F5AF4"/>
    <w:rsid w:val="003155ED"/>
    <w:rsid w:val="003512F0"/>
    <w:rsid w:val="00355528"/>
    <w:rsid w:val="00366071"/>
    <w:rsid w:val="00367E9C"/>
    <w:rsid w:val="00375CEA"/>
    <w:rsid w:val="00383BC5"/>
    <w:rsid w:val="003B7A04"/>
    <w:rsid w:val="00413F18"/>
    <w:rsid w:val="00486AD5"/>
    <w:rsid w:val="004A4E36"/>
    <w:rsid w:val="004C227B"/>
    <w:rsid w:val="00500A29"/>
    <w:rsid w:val="00520633"/>
    <w:rsid w:val="005543E2"/>
    <w:rsid w:val="00564930"/>
    <w:rsid w:val="005816DE"/>
    <w:rsid w:val="005957E9"/>
    <w:rsid w:val="005B7469"/>
    <w:rsid w:val="005C045D"/>
    <w:rsid w:val="005E486F"/>
    <w:rsid w:val="006336DF"/>
    <w:rsid w:val="00717D03"/>
    <w:rsid w:val="00726642"/>
    <w:rsid w:val="007940F3"/>
    <w:rsid w:val="007B30D0"/>
    <w:rsid w:val="00832102"/>
    <w:rsid w:val="00871756"/>
    <w:rsid w:val="0087409A"/>
    <w:rsid w:val="00882C20"/>
    <w:rsid w:val="00883035"/>
    <w:rsid w:val="00887A04"/>
    <w:rsid w:val="008913B9"/>
    <w:rsid w:val="008D0454"/>
    <w:rsid w:val="008D559C"/>
    <w:rsid w:val="009152EC"/>
    <w:rsid w:val="00924F95"/>
    <w:rsid w:val="00927A68"/>
    <w:rsid w:val="00975C5A"/>
    <w:rsid w:val="009876D4"/>
    <w:rsid w:val="00A54F6D"/>
    <w:rsid w:val="00A73CAE"/>
    <w:rsid w:val="00A9232F"/>
    <w:rsid w:val="00AC1307"/>
    <w:rsid w:val="00B1281C"/>
    <w:rsid w:val="00B24E5A"/>
    <w:rsid w:val="00B42C1A"/>
    <w:rsid w:val="00B4355F"/>
    <w:rsid w:val="00B52291"/>
    <w:rsid w:val="00BC2D15"/>
    <w:rsid w:val="00BC40B6"/>
    <w:rsid w:val="00BD3CFF"/>
    <w:rsid w:val="00BD7BA7"/>
    <w:rsid w:val="00BF5954"/>
    <w:rsid w:val="00C30516"/>
    <w:rsid w:val="00C761F5"/>
    <w:rsid w:val="00C85856"/>
    <w:rsid w:val="00D110E1"/>
    <w:rsid w:val="00D240AC"/>
    <w:rsid w:val="00D5466D"/>
    <w:rsid w:val="00D60EB3"/>
    <w:rsid w:val="00DA2080"/>
    <w:rsid w:val="00DC59E2"/>
    <w:rsid w:val="00E751A5"/>
    <w:rsid w:val="00EB54BA"/>
    <w:rsid w:val="00EC449D"/>
    <w:rsid w:val="00F03051"/>
    <w:rsid w:val="00F24D19"/>
    <w:rsid w:val="00F410F2"/>
    <w:rsid w:val="00F50033"/>
    <w:rsid w:val="00F61F7F"/>
    <w:rsid w:val="00F85ADD"/>
    <w:rsid w:val="00F90E6F"/>
    <w:rsid w:val="00F92F68"/>
    <w:rsid w:val="00F9650A"/>
    <w:rsid w:val="00FA3CA7"/>
    <w:rsid w:val="00FD3C59"/>
    <w:rsid w:val="00FD5F53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F226A"/>
  <w15:docId w15:val="{CF7B7431-E4C1-4031-8226-561C053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0A9"/>
    <w:rPr>
      <w:sz w:val="18"/>
      <w:szCs w:val="18"/>
    </w:rPr>
  </w:style>
  <w:style w:type="paragraph" w:styleId="a5">
    <w:name w:val="List Paragraph"/>
    <w:basedOn w:val="a"/>
    <w:uiPriority w:val="34"/>
    <w:qFormat/>
    <w:rsid w:val="002C6F3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A3C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3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9B111-1B18-4C9A-84BB-08A4C390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CUMT</cp:lastModifiedBy>
  <cp:revision>7</cp:revision>
  <cp:lastPrinted>2020-09-17T23:35:00Z</cp:lastPrinted>
  <dcterms:created xsi:type="dcterms:W3CDTF">2021-01-25T04:54:00Z</dcterms:created>
  <dcterms:modified xsi:type="dcterms:W3CDTF">2021-02-01T01:35:00Z</dcterms:modified>
</cp:coreProperties>
</file>